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48CCD" w14:textId="77777777" w:rsidR="00625195" w:rsidRDefault="00625195" w:rsidP="00625195">
      <w:r>
        <w:t>Työhyvinvointikortti®-koulutus – osaamista ja intoa kehittämiseen!</w:t>
      </w:r>
    </w:p>
    <w:p w14:paraId="394A73DB" w14:textId="77777777" w:rsidR="00625195" w:rsidRDefault="00625195" w:rsidP="00625195"/>
    <w:p w14:paraId="784B7B29" w14:textId="77777777" w:rsidR="00625195" w:rsidRDefault="00625195" w:rsidP="00625195">
      <w:r>
        <w:t>Parhaiten työhyvinvointia edistetään työpaikalla yhteisvoimin. Työhyvinvointikortti®-koulutus on tarkoitettu esihenkilöille, työsuojelun yhteistoimintahenkilöstölle ja kaikille muille työpaikan työhyvinvoinnin kehittämisestä kiinnostuneille. Koulutus vahvistaa yhteistä käsitystä työhyvinvoinnista, jäsentää rooleja ja vastuita sekä tiivistää yhteistyötä.</w:t>
      </w:r>
    </w:p>
    <w:p w14:paraId="3ACF123E" w14:textId="77777777" w:rsidR="00625195" w:rsidRDefault="00625195" w:rsidP="00625195"/>
    <w:p w14:paraId="34FBAF31" w14:textId="77777777" w:rsidR="00625195" w:rsidRDefault="00625195" w:rsidP="00625195">
      <w:r>
        <w:t>Koulutuksessa löydämme vastauksia kysymyksiin:</w:t>
      </w:r>
    </w:p>
    <w:p w14:paraId="367CAD0A" w14:textId="77777777" w:rsidR="00625195" w:rsidRDefault="00625195" w:rsidP="00625195">
      <w:pPr>
        <w:spacing w:after="0"/>
      </w:pPr>
      <w:r>
        <w:t>•</w:t>
      </w:r>
      <w:r>
        <w:tab/>
        <w:t>Mistä työhyvinvointi rakentuu?</w:t>
      </w:r>
    </w:p>
    <w:p w14:paraId="680721FC" w14:textId="77777777" w:rsidR="00625195" w:rsidRDefault="00625195" w:rsidP="00625195">
      <w:pPr>
        <w:spacing w:after="0"/>
      </w:pPr>
      <w:r>
        <w:t>•</w:t>
      </w:r>
      <w:r>
        <w:tab/>
        <w:t>Mitä voimavaroja ja kehittämistarpeita työpaikalla on?</w:t>
      </w:r>
    </w:p>
    <w:p w14:paraId="74AFBA14" w14:textId="77777777" w:rsidR="00625195" w:rsidRDefault="00625195" w:rsidP="00625195">
      <w:pPr>
        <w:spacing w:after="0"/>
      </w:pPr>
      <w:r>
        <w:t>•</w:t>
      </w:r>
      <w:r>
        <w:tab/>
        <w:t>Miten johtamisella ja työyhteisön keinoin edistetään työhyvinvointia?</w:t>
      </w:r>
    </w:p>
    <w:p w14:paraId="148282EF" w14:textId="77777777" w:rsidR="00625195" w:rsidRDefault="00625195" w:rsidP="00625195">
      <w:pPr>
        <w:spacing w:after="0"/>
      </w:pPr>
      <w:r>
        <w:t>•</w:t>
      </w:r>
      <w:r>
        <w:tab/>
        <w:t xml:space="preserve">Miten hallitaan työkuormitusta sekä tuetaan </w:t>
      </w:r>
      <w:proofErr w:type="spellStart"/>
      <w:r>
        <w:t>resilienssiä</w:t>
      </w:r>
      <w:proofErr w:type="spellEnd"/>
      <w:r>
        <w:t>, terveyttä ja työkykyä?</w:t>
      </w:r>
    </w:p>
    <w:p w14:paraId="6DE5D36D" w14:textId="77777777" w:rsidR="00625195" w:rsidRDefault="00625195" w:rsidP="00625195">
      <w:pPr>
        <w:spacing w:after="0"/>
      </w:pPr>
      <w:r>
        <w:t>•</w:t>
      </w:r>
      <w:r>
        <w:tab/>
        <w:t>Miten osaamista voidaan kehittää ja jakaa?</w:t>
      </w:r>
    </w:p>
    <w:p w14:paraId="24ECFD2D" w14:textId="77777777" w:rsidR="00625195" w:rsidRDefault="00625195" w:rsidP="00625195">
      <w:pPr>
        <w:spacing w:after="0"/>
      </w:pPr>
      <w:r>
        <w:t>•</w:t>
      </w:r>
      <w:r>
        <w:tab/>
        <w:t>Miten vahvistetaan työyhteisön psykologista turvallisuutta?</w:t>
      </w:r>
    </w:p>
    <w:p w14:paraId="32B97580" w14:textId="77777777" w:rsidR="00625195" w:rsidRDefault="00625195" w:rsidP="00625195">
      <w:pPr>
        <w:spacing w:after="0"/>
      </w:pPr>
      <w:r>
        <w:t>•</w:t>
      </w:r>
      <w:r>
        <w:tab/>
        <w:t>Millainen on toimiva työyhteisö?</w:t>
      </w:r>
    </w:p>
    <w:p w14:paraId="0FDD744A" w14:textId="77777777" w:rsidR="00625195" w:rsidRDefault="00625195" w:rsidP="00625195"/>
    <w:p w14:paraId="3DC2E49E" w14:textId="77777777" w:rsidR="00625195" w:rsidRDefault="00625195" w:rsidP="00625195">
      <w:r>
        <w:t>Koulutuksen ennakkotehtävänä on Työhyvinvointiarvio, jossa pohdit oman työpaikkasi työhyvinvointia edistäviä käytäntöjä: mitkä asiat ovat jo hyvin ja missä meillä on vielä kehitettävää. Koulutuspäivä sisältää tietoa, pohdintoja ja keskusteluja työhyvinvoinnista sekä kertauksen aiheesta. Tämä kokonaisuus on edellytys Työhyvinvointikortille, joka on todistus koulutuksesta.</w:t>
      </w:r>
    </w:p>
    <w:p w14:paraId="78C961E7" w14:textId="77777777" w:rsidR="00625195" w:rsidRDefault="00625195" w:rsidP="00625195"/>
    <w:p w14:paraId="60BDD952" w14:textId="77777777" w:rsidR="00625195" w:rsidRDefault="00625195" w:rsidP="00625195">
      <w:r>
        <w:t>Työhyvinvointi auttaa organisaatiota menestymään, pidentää työuria ja vähentää sairaus- ja eläkekuluja.</w:t>
      </w:r>
    </w:p>
    <w:p w14:paraId="6E47091C" w14:textId="77777777" w:rsidR="00625195" w:rsidRDefault="00625195" w:rsidP="00625195">
      <w:r>
        <w:t>Hyvinvoiva henkilöstö on motivoitunutta, sitoutuu työhönsä ja toimii tehokkaasti.</w:t>
      </w:r>
    </w:p>
    <w:p w14:paraId="36356DB6" w14:textId="77777777" w:rsidR="00625195" w:rsidRDefault="00625195" w:rsidP="00625195"/>
    <w:p w14:paraId="3ABEA061" w14:textId="77777777" w:rsidR="00625195" w:rsidRDefault="00625195" w:rsidP="00625195">
      <w:r>
        <w:t>Mitä koulutuksen jälkeen?</w:t>
      </w:r>
    </w:p>
    <w:p w14:paraId="3E1B8B18" w14:textId="77777777" w:rsidR="00625195" w:rsidRDefault="00625195" w:rsidP="00625195"/>
    <w:p w14:paraId="41B3FA1A" w14:textId="77777777" w:rsidR="00625195" w:rsidRDefault="00625195" w:rsidP="00625195">
      <w:r>
        <w:t xml:space="preserve">Koulutuksen tavoite yltää yhtä päivää pidemmälle. Voit palata työhyvinvoinnin kokonaisuuteen hyödyntämällä koulutuksessa jaettua painettua tai sähköistä kirjaa. Koulutuspäivä aineistoineen auttaa tunnistamaan muutostarpeita, löytämään niihin ratkaisuja ja käynnistämään yhteistä kehittämistä työpaikalla. Jatkotyön tukena on myös lisäaineistoja Työhyvinvointikortin verkkopalvelussa. Työhyvinvointiarvio-kyselyä voi hyödyntää maksutta myös jatkossa. </w:t>
      </w:r>
    </w:p>
    <w:p w14:paraId="308E7DE1" w14:textId="77777777" w:rsidR="00625195" w:rsidRDefault="00625195" w:rsidP="00625195"/>
    <w:p w14:paraId="0900CD9E" w14:textId="657FF0AF" w:rsidR="005D7E79" w:rsidRDefault="00625195" w:rsidP="00625195">
      <w:r>
        <w:t>Lisätietoa koulutuksesta: www.tyohyvinvointikortti.fi.</w:t>
      </w:r>
    </w:p>
    <w:sectPr w:rsidR="005D7E7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95"/>
    <w:rsid w:val="005D7E79"/>
    <w:rsid w:val="006251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4169"/>
  <w15:chartTrackingRefBased/>
  <w15:docId w15:val="{5BDBC41B-438E-455D-8B50-19A40C36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1742</Characters>
  <Application>Microsoft Office Word</Application>
  <DocSecurity>0</DocSecurity>
  <Lines>14</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Periaho Mika</dc:creator>
  <cp:keywords/>
  <dc:description/>
  <cp:lastModifiedBy>Periaho Mika</cp:lastModifiedBy>
  <cp:revision>1</cp:revision>
  <dcterms:created xsi:type="dcterms:W3CDTF">2023-04-04T10:28:00Z</dcterms:created>
  <dcterms:modified xsi:type="dcterms:W3CDTF">2023-04-04T10:28:00Z</dcterms:modified>
</cp:coreProperties>
</file>